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E60EFA6">
      <w:pPr>
        <w:widowControl/>
        <w:jc w:val="left"/>
      </w:pPr>
      <w:r>
        <w:rPr>
          <w:rFonts w:hint="default" w:ascii="Times New Roman" w:hAnsi="Times New Roman" w:eastAsia="宋体" w:cs="Times New Roman"/>
          <w:b/>
          <w:i w:val="0"/>
          <w:caps w:val="0"/>
          <w:color w:val="000000"/>
          <w:spacing w:val="0"/>
          <w:kern w:val="0"/>
          <w:sz w:val="31"/>
          <w:szCs w:val="31"/>
          <w:u w:val="none"/>
          <w:lang w:val="en-US" w:eastAsia="zh-CN" w:bidi="ar"/>
        </w:rPr>
        <w:t>№ 8</w:t>
      </w:r>
      <w:r>
        <w:rPr>
          <w:rFonts w:hint="default" w:ascii="Times New Roman" w:hAnsi="Times New Roman" w:eastAsia="宋体" w:cs="Times New Roman"/>
          <w:b/>
          <w:i w:val="0"/>
          <w:caps w:val="0"/>
          <w:color w:val="000000"/>
          <w:spacing w:val="0"/>
          <w:kern w:val="0"/>
          <w:sz w:val="31"/>
          <w:szCs w:val="31"/>
          <w:u w:val="none"/>
          <w:lang w:val="en-US" w:eastAsia="zh-CN" w:bidi="ar"/>
        </w:rPr>
        <w:t> </w:t>
      </w:r>
    </w:p>
    <w:p w14:paraId="38A79A8D">
      <w:pPr>
        <w:rPr>
          <w:rFonts w:hint="eastAsia"/>
        </w:rPr>
      </w:pPr>
      <w:r>
        <w:rPr>
          <w:rFonts w:hint="eastAsia"/>
        </w:rPr>
        <w:t>Gamification of the educational process</w:t>
      </w:r>
      <w:bookmarkStart w:id="0" w:name="_GoBack"/>
      <w:bookmarkEnd w:id="0"/>
    </w:p>
    <w:p w14:paraId="0A0AB850">
      <w:pPr>
        <w:rPr>
          <w:rFonts w:hint="eastAsia"/>
        </w:rPr>
      </w:pPr>
      <w:r>
        <w:rPr>
          <w:rFonts w:hint="eastAsia"/>
        </w:rPr>
        <w:t>1. Design Gamified Teaching Levels</w:t>
      </w:r>
    </w:p>
    <w:p w14:paraId="100BDE55">
      <w:pPr>
        <w:rPr>
          <w:rFonts w:hint="eastAsia"/>
        </w:rPr>
      </w:pPr>
    </w:p>
    <w:p w14:paraId="65BAD209">
      <w:pPr>
        <w:rPr>
          <w:rFonts w:hint="eastAsia"/>
        </w:rPr>
      </w:pPr>
      <w:r>
        <w:rPr>
          <w:rFonts w:hint="eastAsia"/>
        </w:rPr>
        <w:t>Suppose you are designing a gamified teaching level for a third - grade primary school math course, with the theme "Adventure in Addition and Subtraction Operations". In this level, students need to play the role of brave little explorers and advance on a mysterious math island. For each addition and subtraction operation problem they solve correctly, they can get corresponding points, which can be used to buy props to help them pass the level more quickly. Please design at least 5 addition and subtraction operation problems of different difficulty levels, create an interesting situational description for each problem, and plan what props can be set in the level (such as a magic eraser that can erase wrong answers, or speed - up running shoes that can shorten the answering time), as well as the point requirements for obtaining these props.</w:t>
      </w:r>
    </w:p>
    <w:p w14:paraId="175168B6">
      <w:pPr>
        <w:rPr>
          <w:rFonts w:hint="eastAsia"/>
        </w:rPr>
      </w:pPr>
    </w:p>
    <w:p w14:paraId="2C4932E5">
      <w:pPr>
        <w:rPr>
          <w:rFonts w:hint="eastAsia"/>
        </w:rPr>
      </w:pPr>
      <w:r>
        <w:rPr>
          <w:rFonts w:hint="eastAsia"/>
        </w:rPr>
        <w:t>2. Develop Functions for a Gamified Learning APP</w:t>
      </w:r>
    </w:p>
    <w:p w14:paraId="12E252D7">
      <w:pPr>
        <w:rPr>
          <w:rFonts w:hint="eastAsia"/>
        </w:rPr>
      </w:pPr>
    </w:p>
    <w:p w14:paraId="66A4EFF9">
      <w:pPr>
        <w:rPr>
          <w:rFonts w:hint="eastAsia"/>
        </w:rPr>
      </w:pPr>
      <w:r>
        <w:rPr>
          <w:rFonts w:hint="eastAsia"/>
        </w:rPr>
        <w:t>Design a new function for a gamified English - learning APP called "Language Magic Academy", which aims to help junior high school students improve their English listening, speaking, reading, and writing skills. Currently, the APP already has basic functions like word - passing levels and grammar challenges. Please come up with a brand - new interactive function, such as "English Script Performance", where students can choose English scripts of different themes for role - playing to practice oral expression. Describe the specific gameplay of this new function, including how to match roles, arrange scenes, set up interactive links, and how to motivate students to participate actively through gamification methods (such as getting star rewards and unlocking new scripts).</w:t>
      </w:r>
    </w:p>
    <w:p w14:paraId="50384C82">
      <w:pPr>
        <w:rPr>
          <w:rFonts w:hint="eastAsia"/>
        </w:rPr>
      </w:pPr>
    </w:p>
    <w:p w14:paraId="6909648C">
      <w:pPr>
        <w:rPr>
          <w:rFonts w:hint="eastAsia"/>
        </w:rPr>
      </w:pPr>
      <w:r>
        <w:rPr>
          <w:rFonts w:hint="eastAsia"/>
        </w:rPr>
        <w:t>3. Build a Gamified Classroom Point System</w:t>
      </w:r>
    </w:p>
    <w:p w14:paraId="2A0B55D9">
      <w:pPr>
        <w:rPr>
          <w:rFonts w:hint="eastAsia"/>
        </w:rPr>
      </w:pPr>
    </w:p>
    <w:p w14:paraId="5401992F">
      <w:pPr>
        <w:rPr>
          <w:rFonts w:hint="eastAsia"/>
        </w:rPr>
      </w:pPr>
      <w:r>
        <w:rPr>
          <w:rFonts w:hint="eastAsia"/>
        </w:rPr>
        <w:t>Implement gamified teaching in a high - school history class and build a point system. The history curriculum covers multiple historical periods and events. Design a set of point - earning rules. Students can earn points by answering historical questions, participating in class discussions, and completing small history assignments. Specify the point values for different types of tasks. For example, getting a complex historical analysis question right earns 5 points, and actively participating in a class discussion earns 3 points. At the same time, design a point - redemption mechanism. Students can exchange their points for rewards like history books, opportunities to visit historical museums, or the privilege of being exempt from writing a homework assignment. Please list the point - earning rules and the redemption mechanism in detail.</w:t>
      </w:r>
    </w:p>
    <w:p w14:paraId="3E8B72E3">
      <w:pPr>
        <w:rPr>
          <w:rFonts w:hint="eastAsia"/>
        </w:rPr>
      </w:pPr>
    </w:p>
    <w:p w14:paraId="3E606760">
      <w:pPr>
        <w:rPr>
          <w:rFonts w:hint="eastAsia"/>
        </w:rPr>
      </w:pPr>
      <w:r>
        <w:rPr>
          <w:rFonts w:hint="eastAsia"/>
        </w:rPr>
        <w:t>4. Plan the Process of a Gamified Educational Activity</w:t>
      </w:r>
    </w:p>
    <w:p w14:paraId="5E58B437">
      <w:pPr>
        <w:rPr>
          <w:rFonts w:hint="eastAsia"/>
        </w:rPr>
      </w:pPr>
    </w:p>
    <w:p w14:paraId="642EAA01">
      <w:pPr>
        <w:rPr>
          <w:rFonts w:hint="eastAsia"/>
        </w:rPr>
      </w:pPr>
      <w:r>
        <w:rPr>
          <w:rFonts w:hint="eastAsia"/>
        </w:rPr>
        <w:t>Plan the gamified process for a weekend programming enlightenment educational activity for primary school students called "Carnival in the Programming Paradise". The purpose of the activity is to let children have a preliminary understanding of programming concepts and basic instructions. The activity venue is divided into different areas, such as the "Instruction Exploration Area", the "Programming Challenge Area", and the "Creative Exhibition Area". Design each link of the activity, and integrate game elements into each link. For example, in the "Instruction Exploration Area", set up an instruction - puzzle game where children can understand programming instructions by completing the puzzles; in the "Programming Challenge Area", set up a programming maze challenge, and students can get different - level badges according to the completion time and the number of programming steps. Describe the detailed process of the entire activity from the opening to the end.</w:t>
      </w:r>
    </w:p>
    <w:p w14:paraId="0C6B5838">
      <w:pPr>
        <w:rPr>
          <w:rFonts w:hint="eastAsia"/>
        </w:rPr>
      </w:pPr>
    </w:p>
    <w:p w14:paraId="3A6851E6">
      <w:pPr>
        <w:rPr>
          <w:rFonts w:hint="eastAsia"/>
        </w:rPr>
      </w:pPr>
      <w:r>
        <w:rPr>
          <w:rFonts w:hint="eastAsia"/>
        </w:rPr>
        <w:t>5. Create a Gamified Teaching Story</w:t>
      </w:r>
    </w:p>
    <w:p w14:paraId="4021516D">
      <w:pPr>
        <w:rPr>
          <w:rFonts w:hint="eastAsia"/>
        </w:rPr>
      </w:pPr>
    </w:p>
    <w:p w14:paraId="0A0AB850">
      <w:pPr>
        <w:rPr>
          <w:sz w:val="34"/>
          <w:szCs w:val="34"/>
        </w:rPr>
      </w:pPr>
      <w:r>
        <w:rPr>
          <w:rFonts w:hint="eastAsia"/>
        </w:rPr>
        <w:t>Create a gamified teaching story based on the world geography curriculum. The protagonists of the story are a group of brave little explorers who are going to travel around the world and explore different geographical regions. In each geographical region, they will encounter various challenges related to geographical knowledge. For example, in the desert area, they need to answer questions about the formation of desert climates; in the tropical rainforest area, they have to identify unique animals and plants in the tropical rainforest. Design corresponding game rules according to the challenges in the story. For example, if they answer the questions correctly, they can move on to the next area, and if they answer wrong, they need to complete a small punishment task (such as imitating the movements of a local animal). Write the main plot of this story and clarify the game rules.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2025-04-22T10:17:32Z</dcterms:created>
  <dc:creator>iPhone</dc:creator>
  <cp:lastModifiedBy>iPhone</cp:lastModifiedBy>
  <dcterms:modified xsi:type="dcterms:W3CDTF">2025-04-22T10:19:12Z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2052-12.22.1</vt:lpwstr>
  </property>
  <property fmtid="{D5CDD505-2E9C-101B-9397-08002B2CF9AE}" pid="3" name="ICV">
    <vt:lpwstr>400820A49EF3558C8C420768145E3848_31</vt:lpwstr>
  </property>
</Properties>
</file>